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FC200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FC200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63539" w:rsidP="005873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836768"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5D77" w:rsidP="005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</w:t>
            </w:r>
            <w:r w:rsidR="00DA32B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Ante Starčevića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Mlini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20207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04F83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 i 4.d i 4.r.PŠ POSTRANJE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873E8" w:rsidP="00FC200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873E8" w:rsidP="00FC200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261B" w:rsidRDefault="001E261B" w:rsidP="005873E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E261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Lika </w:t>
            </w:r>
            <w:r w:rsidR="0086353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 Gorski kotar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04F83">
              <w:rPr>
                <w:rFonts w:eastAsia="Calibri"/>
                <w:sz w:val="22"/>
                <w:szCs w:val="22"/>
              </w:rPr>
              <w:t>14</w:t>
            </w:r>
            <w:r w:rsidR="00302FC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02FC6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31B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02FC6" w:rsidP="00FC200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A04F83">
              <w:rPr>
                <w:rFonts w:eastAsia="Calibri"/>
                <w:sz w:val="22"/>
                <w:szCs w:val="22"/>
              </w:rPr>
              <w:t xml:space="preserve"> 17</w:t>
            </w:r>
            <w:r w:rsidR="00F431B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31B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04F83">
              <w:rPr>
                <w:rFonts w:eastAsia="Calibri"/>
                <w:sz w:val="22"/>
                <w:szCs w:val="22"/>
              </w:rPr>
              <w:t>19</w:t>
            </w:r>
            <w:r w:rsidR="00F431B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04F83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4F83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353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31B9" w:rsidP="00FC200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A305B" w:rsidRDefault="009A305B" w:rsidP="009A305B">
            <w:pPr>
              <w:jc w:val="both"/>
            </w:pPr>
            <w:r>
              <w:t xml:space="preserve">Sokolarski centar, </w:t>
            </w:r>
            <w:r w:rsidR="00F431B9" w:rsidRPr="009A305B">
              <w:t>NP Krka</w:t>
            </w:r>
            <w:r w:rsidR="00302FC6">
              <w:t xml:space="preserve">, </w:t>
            </w:r>
            <w:r w:rsidR="00F332D5">
              <w:t>Pakovo Selo</w:t>
            </w:r>
          </w:p>
          <w:p w:rsidR="00F431B9" w:rsidRPr="003A2770" w:rsidRDefault="00F431B9" w:rsidP="00F431B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C480F" w:rsidRPr="003A2770" w:rsidRDefault="002C480F" w:rsidP="00FC200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Lika</w:t>
            </w:r>
            <w:r w:rsidR="00863539">
              <w:rPr>
                <w:rFonts w:ascii="Times New Roman" w:hAnsi="Times New Roman"/>
              </w:rPr>
              <w:t xml:space="preserve"> /Gorski kotar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02FC6" w:rsidRDefault="002C480F" w:rsidP="00FC200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A17B08" w:rsidRPr="00302FC6" w:rsidRDefault="00A04F83" w:rsidP="00302FC6">
            <w:pPr>
              <w:jc w:val="both"/>
            </w:pPr>
            <w:r>
              <w:t xml:space="preserve"> (tražimo putovanje u dva autobusa</w:t>
            </w:r>
            <w:r w:rsidR="00302FC6" w:rsidRPr="00302FC6">
              <w:t>)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80F" w:rsidP="00FC200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9A305B">
              <w:rPr>
                <w:rFonts w:ascii="Times New Roman" w:hAnsi="Times New Roman"/>
              </w:rPr>
              <w:t xml:space="preserve">(jednu </w:t>
            </w:r>
            <w:r>
              <w:rPr>
                <w:rFonts w:ascii="Times New Roman" w:hAnsi="Times New Roman"/>
              </w:rPr>
              <w:t>manju dionicu</w:t>
            </w:r>
            <w:r w:rsidR="009A305B">
              <w:rPr>
                <w:rFonts w:ascii="Times New Roman" w:hAnsi="Times New Roman"/>
              </w:rPr>
              <w:t xml:space="preserve"> bilo koji dan)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A04F83" w:rsidRDefault="00A04F83" w:rsidP="00D86F1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A04F8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A0759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(FUŽINE)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EC5D7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21E63">
              <w:rPr>
                <w:rFonts w:ascii="Times New Roman" w:hAnsi="Times New Roman"/>
                <w:vertAlign w:val="superscript"/>
              </w:rPr>
              <w:t xml:space="preserve">***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D86F1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21E63">
              <w:rPr>
                <w:rFonts w:ascii="Times New Roman" w:hAnsi="Times New Roman"/>
                <w:vertAlign w:val="superscript"/>
              </w:rPr>
              <w:t xml:space="preserve">***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FC200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21E63" w:rsidRDefault="009A305B" w:rsidP="00EC5D77">
            <w:pPr>
              <w:rPr>
                <w:sz w:val="22"/>
                <w:szCs w:val="22"/>
              </w:rPr>
            </w:pPr>
            <w:r w:rsidRPr="00321E63">
              <w:rPr>
                <w:sz w:val="22"/>
                <w:szCs w:val="22"/>
              </w:rPr>
              <w:t xml:space="preserve">X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Default="009A305B" w:rsidP="00FC20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Lunch paket na povratku kući</w:t>
            </w:r>
          </w:p>
          <w:p w:rsidR="00302FC6" w:rsidRDefault="00302FC6" w:rsidP="00FC20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Posebna prehrana za alergičare</w:t>
            </w:r>
          </w:p>
          <w:p w:rsidR="00D436D2" w:rsidRDefault="00D436D2" w:rsidP="00FC2001">
            <w:pPr>
              <w:rPr>
                <w:i/>
                <w:sz w:val="22"/>
                <w:szCs w:val="22"/>
              </w:rPr>
            </w:pPr>
          </w:p>
          <w:p w:rsidR="00D436D2" w:rsidRPr="003A2770" w:rsidRDefault="00D436D2" w:rsidP="00FC2001">
            <w:pPr>
              <w:rPr>
                <w:i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332D5" w:rsidRDefault="00F332D5" w:rsidP="004E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Sokolarski centar, NP Krka,  Etnoland Dalmati-Pakovo Selo</w:t>
            </w:r>
            <w:r w:rsidR="009A305B">
              <w:rPr>
                <w:rFonts w:ascii="Times New Roman" w:hAnsi="Times New Roman"/>
                <w:vertAlign w:val="superscript"/>
              </w:rPr>
              <w:t xml:space="preserve">, </w:t>
            </w:r>
            <w:r w:rsidR="00302FC6">
              <w:rPr>
                <w:rFonts w:ascii="Times New Roman" w:hAnsi="Times New Roman"/>
                <w:vertAlign w:val="superscript"/>
              </w:rPr>
              <w:t xml:space="preserve">, </w:t>
            </w:r>
          </w:p>
          <w:p w:rsidR="00F332D5" w:rsidRDefault="004E404E" w:rsidP="004E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Kuća bajki-Ogulin, </w:t>
            </w:r>
            <w:r w:rsidR="00156D08">
              <w:rPr>
                <w:rFonts w:ascii="Times New Roman" w:hAnsi="Times New Roman"/>
                <w:vertAlign w:val="superscript"/>
              </w:rPr>
              <w:t>jezero Sabljaci</w:t>
            </w:r>
            <w:r w:rsidR="009A305B">
              <w:rPr>
                <w:rFonts w:ascii="Times New Roman" w:hAnsi="Times New Roman"/>
                <w:vertAlign w:val="superscript"/>
              </w:rPr>
              <w:t>, Ku</w:t>
            </w:r>
            <w:r w:rsidR="00863539">
              <w:rPr>
                <w:rFonts w:ascii="Times New Roman" w:hAnsi="Times New Roman"/>
                <w:vertAlign w:val="superscript"/>
              </w:rPr>
              <w:t>tarevo,</w:t>
            </w:r>
            <w:r w:rsidR="00836768">
              <w:rPr>
                <w:rFonts w:ascii="Times New Roman" w:hAnsi="Times New Roman"/>
                <w:vertAlign w:val="superscript"/>
              </w:rPr>
              <w:t xml:space="preserve"> </w:t>
            </w:r>
            <w:r w:rsidR="001479F3">
              <w:rPr>
                <w:rFonts w:ascii="Times New Roman" w:hAnsi="Times New Roman"/>
                <w:vertAlign w:val="superscript"/>
              </w:rPr>
              <w:t>Špilja Vrelo</w:t>
            </w:r>
            <w:bookmarkStart w:id="0" w:name="_GoBack"/>
            <w:bookmarkEnd w:id="0"/>
          </w:p>
          <w:p w:rsidR="009A305B" w:rsidRPr="003A2770" w:rsidRDefault="00863539" w:rsidP="004E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Vrila Gacke</w:t>
            </w:r>
            <w:r w:rsidR="00F332D5">
              <w:rPr>
                <w:rFonts w:ascii="Times New Roman" w:hAnsi="Times New Roman"/>
                <w:vertAlign w:val="superscript"/>
              </w:rPr>
              <w:t xml:space="preserve"> i </w:t>
            </w:r>
            <w:r w:rsidR="00156D08">
              <w:rPr>
                <w:rFonts w:ascii="Times New Roman" w:hAnsi="Times New Roman"/>
                <w:vertAlign w:val="superscript"/>
              </w:rPr>
              <w:t>mlinovi</w:t>
            </w:r>
            <w:r w:rsidR="00BD20EA">
              <w:rPr>
                <w:rFonts w:ascii="Times New Roman" w:hAnsi="Times New Roman"/>
                <w:vertAlign w:val="superscript"/>
              </w:rPr>
              <w:t>,</w:t>
            </w:r>
            <w:r w:rsidR="009A305B">
              <w:rPr>
                <w:rFonts w:ascii="Times New Roman" w:hAnsi="Times New Roman"/>
                <w:vertAlign w:val="superscript"/>
              </w:rPr>
              <w:t xml:space="preserve"> vožnja vlak</w:t>
            </w:r>
            <w:r w:rsidR="00BD20EA">
              <w:rPr>
                <w:rFonts w:ascii="Times New Roman" w:hAnsi="Times New Roman"/>
                <w:vertAlign w:val="superscript"/>
              </w:rPr>
              <w:t>om, Smiljan</w:t>
            </w:r>
            <w:r w:rsidR="004E404E">
              <w:rPr>
                <w:rFonts w:ascii="Times New Roman" w:hAnsi="Times New Roman"/>
                <w:vertAlign w:val="superscript"/>
              </w:rPr>
              <w:t>-</w:t>
            </w:r>
            <w:r w:rsidR="00302FC6">
              <w:rPr>
                <w:rFonts w:ascii="Times New Roman" w:hAnsi="Times New Roman"/>
                <w:vertAlign w:val="superscript"/>
              </w:rPr>
              <w:t xml:space="preserve"> Muzej Nikole Tesle,</w:t>
            </w:r>
            <w:r>
              <w:rPr>
                <w:rFonts w:ascii="Times New Roman" w:hAnsi="Times New Roman"/>
                <w:vertAlign w:val="superscript"/>
              </w:rPr>
              <w:t>A</w:t>
            </w:r>
            <w:r w:rsidR="001479F3">
              <w:rPr>
                <w:rFonts w:ascii="Times New Roman" w:hAnsi="Times New Roman"/>
                <w:vertAlign w:val="superscript"/>
              </w:rPr>
              <w:t>drenalinski park Rizvan, Ribnik - jahanje konja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152F3A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Animator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  <w:p w:rsidR="004E404E" w:rsidRPr="00080AD7" w:rsidRDefault="004E404E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još neki muzej ili obrazovni  sadržaj (kino, kazalište) u zatvorenom prostoru u slučaju kiše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 w:rsidP="00FC200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9A305B" w:rsidRPr="003A2770" w:rsidRDefault="009A305B" w:rsidP="00FC200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A305B" w:rsidRPr="007B4589" w:rsidRDefault="009A305B" w:rsidP="00FC200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42206D" w:rsidRDefault="009A305B" w:rsidP="00FC2001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A305B" w:rsidRPr="003A2770" w:rsidRDefault="009A305B" w:rsidP="00FC200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05B" w:rsidRPr="003A2770" w:rsidRDefault="00836768" w:rsidP="002132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od 30.11.  do 14. 12. 2018.</w:t>
            </w:r>
            <w:r w:rsidR="009A305B">
              <w:rPr>
                <w:rFonts w:ascii="Times New Roman" w:hAnsi="Times New Roman"/>
                <w:i/>
              </w:rPr>
              <w:t>.</w:t>
            </w:r>
          </w:p>
        </w:tc>
      </w:tr>
      <w:tr w:rsidR="009A305B" w:rsidRPr="003A2770" w:rsidTr="00A0759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2132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</w:t>
            </w:r>
            <w:r>
              <w:rPr>
                <w:rFonts w:ascii="Times New Roman" w:hAnsi="Times New Roman"/>
              </w:rPr>
              <w:t>održat će se u OŠ Župa Dubrovačka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A305B" w:rsidRPr="003A2770" w:rsidRDefault="00836768" w:rsidP="00FC200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15. 1. 2019.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836768" w:rsidP="00080A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13.00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990FE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90FE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Default="00990FE4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3263" w:rsidRDefault="00213263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13263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FC2001" w:rsidRPr="005032EE" w:rsidRDefault="00990FE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032EE">
        <w:rPr>
          <w:b/>
          <w:color w:val="002060"/>
          <w:sz w:val="20"/>
          <w:szCs w:val="16"/>
        </w:rPr>
        <w:t>Mjesec dana prije realizacije ugovora odabrani davatelj usluga dužan je dostaviti ili dati školi na</w:t>
      </w:r>
      <w:r w:rsidRPr="005032EE">
        <w:rPr>
          <w:b/>
          <w:color w:val="000000"/>
          <w:sz w:val="20"/>
          <w:szCs w:val="16"/>
        </w:rPr>
        <w:t xml:space="preserve"> uvid:</w:t>
      </w:r>
    </w:p>
    <w:p w:rsidR="00FC2001" w:rsidRPr="005032EE" w:rsidRDefault="00990FE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osiguranju jamčevine (za višednevnu ekskurziju ili višednevnu terensku nastavu).</w:t>
      </w:r>
    </w:p>
    <w:p w:rsidR="00FC2001" w:rsidRPr="005032EE" w:rsidRDefault="00A17B08" w:rsidP="00321E6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>siguranj</w:t>
      </w:r>
      <w:r w:rsidRPr="005032EE">
        <w:rPr>
          <w:rFonts w:ascii="Times New Roman" w:hAnsi="Times New Roman"/>
          <w:color w:val="000000"/>
          <w:sz w:val="20"/>
          <w:szCs w:val="16"/>
        </w:rPr>
        <w:t>u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A17B08" w:rsidRPr="003A2770" w:rsidRDefault="00990FE4" w:rsidP="00A17B08">
      <w:pPr>
        <w:spacing w:before="120" w:after="120"/>
        <w:ind w:left="357"/>
        <w:jc w:val="both"/>
        <w:rPr>
          <w:sz w:val="20"/>
          <w:szCs w:val="16"/>
        </w:rPr>
      </w:pPr>
      <w:r w:rsidRPr="00990FE4">
        <w:rPr>
          <w:b/>
          <w:i/>
          <w:sz w:val="20"/>
          <w:szCs w:val="16"/>
        </w:rPr>
        <w:t>Napomena</w:t>
      </w:r>
      <w:r w:rsidRPr="00990FE4">
        <w:rPr>
          <w:sz w:val="20"/>
          <w:szCs w:val="16"/>
        </w:rPr>
        <w:t>:</w:t>
      </w:r>
    </w:p>
    <w:p w:rsidR="00A17B08" w:rsidRPr="003A2770" w:rsidRDefault="00990FE4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990FE4" w:rsidP="00A17B08">
      <w:pPr>
        <w:spacing w:before="120" w:after="120"/>
        <w:ind w:left="36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 xml:space="preserve">b) osiguranje odgovornosti i jamčevine </w:t>
      </w:r>
    </w:p>
    <w:p w:rsidR="00A17B08" w:rsidRPr="003A2770" w:rsidRDefault="00990FE4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990FE4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990FE4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990FE4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990FE4">
        <w:rPr>
          <w:sz w:val="20"/>
          <w:szCs w:val="16"/>
        </w:rPr>
        <w:t>.</w:t>
      </w:r>
    </w:p>
    <w:p w:rsidR="00321E63" w:rsidRPr="00321E63" w:rsidRDefault="00990FE4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 xml:space="preserve">Školska ustanova ne smije mijenjati sadržaj obrasca poziva, već samo popunjavati prazne rubrike </w:t>
      </w:r>
    </w:p>
    <w:p w:rsidR="00A17B08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21E63" w:rsidRDefault="00321E63"/>
    <w:p w:rsidR="00321E63" w:rsidRPr="00321E63" w:rsidRDefault="00321E63" w:rsidP="00321E63"/>
    <w:p w:rsidR="00321E63" w:rsidRPr="00321E63" w:rsidRDefault="00321E63" w:rsidP="00321E63"/>
    <w:p w:rsidR="00321E63" w:rsidRDefault="00321E63" w:rsidP="00321E63"/>
    <w:sectPr w:rsidR="00321E63" w:rsidSect="0099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7DBD"/>
    <w:multiLevelType w:val="hybridMultilevel"/>
    <w:tmpl w:val="0C324FC8"/>
    <w:lvl w:ilvl="0" w:tplc="C2EC66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CC542E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B40D7"/>
    <w:multiLevelType w:val="hybridMultilevel"/>
    <w:tmpl w:val="AF6406EA"/>
    <w:lvl w:ilvl="0" w:tplc="E4B47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80AD7"/>
    <w:rsid w:val="001479F3"/>
    <w:rsid w:val="00152F3A"/>
    <w:rsid w:val="00156D08"/>
    <w:rsid w:val="001B433F"/>
    <w:rsid w:val="001E261B"/>
    <w:rsid w:val="00205E02"/>
    <w:rsid w:val="002123F9"/>
    <w:rsid w:val="00213263"/>
    <w:rsid w:val="00243854"/>
    <w:rsid w:val="002C480F"/>
    <w:rsid w:val="002F069F"/>
    <w:rsid w:val="00302FC6"/>
    <w:rsid w:val="00306B9B"/>
    <w:rsid w:val="00321E63"/>
    <w:rsid w:val="0033131B"/>
    <w:rsid w:val="00473553"/>
    <w:rsid w:val="004D598F"/>
    <w:rsid w:val="004E404E"/>
    <w:rsid w:val="005032EE"/>
    <w:rsid w:val="00556EC5"/>
    <w:rsid w:val="005873E8"/>
    <w:rsid w:val="006E6D75"/>
    <w:rsid w:val="00836768"/>
    <w:rsid w:val="00863539"/>
    <w:rsid w:val="00865481"/>
    <w:rsid w:val="008F3967"/>
    <w:rsid w:val="009243CE"/>
    <w:rsid w:val="00990FE4"/>
    <w:rsid w:val="009A305B"/>
    <w:rsid w:val="009E58AB"/>
    <w:rsid w:val="00A04F83"/>
    <w:rsid w:val="00A07598"/>
    <w:rsid w:val="00A17B08"/>
    <w:rsid w:val="00A56F48"/>
    <w:rsid w:val="00B65B42"/>
    <w:rsid w:val="00B703E9"/>
    <w:rsid w:val="00BD0A98"/>
    <w:rsid w:val="00BD20EA"/>
    <w:rsid w:val="00CD4729"/>
    <w:rsid w:val="00CF2985"/>
    <w:rsid w:val="00D436D2"/>
    <w:rsid w:val="00DA32B2"/>
    <w:rsid w:val="00DF67B3"/>
    <w:rsid w:val="00EC5D77"/>
    <w:rsid w:val="00F1594B"/>
    <w:rsid w:val="00F332D5"/>
    <w:rsid w:val="00F431B9"/>
    <w:rsid w:val="00FC2001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6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Tea</cp:lastModifiedBy>
  <cp:revision>4</cp:revision>
  <cp:lastPrinted>2017-12-06T11:32:00Z</cp:lastPrinted>
  <dcterms:created xsi:type="dcterms:W3CDTF">2018-11-27T11:27:00Z</dcterms:created>
  <dcterms:modified xsi:type="dcterms:W3CDTF">2018-11-28T16:27:00Z</dcterms:modified>
</cp:coreProperties>
</file>