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B3" w:rsidRPr="007B4589" w:rsidRDefault="00E43AB3" w:rsidP="00E43AB3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43AB3" w:rsidRPr="00D020D3" w:rsidRDefault="00E43AB3" w:rsidP="00E43AB3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43AB3" w:rsidRPr="009F4DDC" w:rsidTr="000D744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3AB3" w:rsidRPr="009F4DDC" w:rsidRDefault="00E43AB3" w:rsidP="000D744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B3" w:rsidRPr="00D020D3" w:rsidRDefault="0048209B" w:rsidP="000D74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</w:tr>
    </w:tbl>
    <w:p w:rsidR="00E43AB3" w:rsidRPr="009E79F7" w:rsidRDefault="00E43AB3" w:rsidP="00E43AB3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48209B" w:rsidP="000D744C">
            <w:pPr>
              <w:rPr>
                <w:b/>
              </w:rPr>
            </w:pPr>
            <w:proofErr w:type="spellStart"/>
            <w:r>
              <w:rPr>
                <w:b/>
              </w:rPr>
              <w:t>Oš</w:t>
            </w:r>
            <w:proofErr w:type="spellEnd"/>
            <w:r>
              <w:rPr>
                <w:b/>
              </w:rPr>
              <w:t xml:space="preserve">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Mlini</w:t>
            </w:r>
            <w:proofErr w:type="spellEnd"/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3A2770" w:rsidRDefault="00E43AB3" w:rsidP="000D744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E43AB3" w:rsidRDefault="00E43AB3" w:rsidP="000D744C">
            <w:pPr>
              <w:rPr>
                <w:b/>
                <w:sz w:val="22"/>
                <w:szCs w:val="22"/>
              </w:rPr>
            </w:pPr>
            <w:r w:rsidRPr="0009022C">
              <w:rPr>
                <w:b/>
                <w:i/>
                <w:sz w:val="22"/>
                <w:szCs w:val="22"/>
              </w:rPr>
              <w:t>(čl.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st.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4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1D52EE" w:rsidRDefault="0048209B" w:rsidP="000D744C">
            <w:pPr>
              <w:pStyle w:val="Odlomakpopisa"/>
              <w:rPr>
                <w:b/>
              </w:rPr>
            </w:pPr>
            <w:r>
              <w:rPr>
                <w:b/>
              </w:rPr>
              <w:t>4.b,</w:t>
            </w:r>
            <w:r w:rsidR="00D5502F">
              <w:rPr>
                <w:b/>
              </w:rPr>
              <w:t xml:space="preserve"> 4.d </w:t>
            </w:r>
            <w:r>
              <w:rPr>
                <w:b/>
              </w:rPr>
              <w:t xml:space="preserve">i PŠ </w:t>
            </w:r>
            <w:proofErr w:type="spellStart"/>
            <w:r>
              <w:rPr>
                <w:b/>
              </w:rPr>
              <w:t>Postranje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E43AB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E43AB3"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922820" w:rsidRDefault="00E43AB3" w:rsidP="000D744C">
            <w:pPr>
              <w:jc w:val="right"/>
            </w:pPr>
            <w:r w:rsidRPr="003F7DAE">
              <w:rPr>
                <w:sz w:val="22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F7DAE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Lika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48209B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D5502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48209B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D5502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D5502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7F5935" w:rsidRDefault="0048209B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s mogućnošću odstupanja za tri učenika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48209B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D5502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Mlini</w:t>
            </w:r>
            <w:proofErr w:type="spellEnd"/>
            <w:r>
              <w:rPr>
                <w:rFonts w:ascii="Times New Roman" w:hAnsi="Times New Roman"/>
              </w:rPr>
              <w:t>, OŠ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2C357B" w:rsidP="000D7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5502F" w:rsidRDefault="00D5502F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NP Krka, Gospić, Ogulin, Smiljan, </w:t>
            </w:r>
          </w:p>
          <w:p w:rsidR="00D5502F" w:rsidRPr="00225B0A" w:rsidRDefault="00D5502F" w:rsidP="00D5502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Otočac, </w:t>
            </w:r>
            <w:proofErr w:type="spellStart"/>
            <w:r w:rsidR="000E0001">
              <w:rPr>
                <w:rFonts w:ascii="Times New Roman" w:hAnsi="Times New Roman"/>
                <w:color w:val="FF0000"/>
              </w:rPr>
              <w:t>Kute</w:t>
            </w:r>
            <w:r>
              <w:rPr>
                <w:rFonts w:ascii="Times New Roman" w:hAnsi="Times New Roman"/>
                <w:color w:val="FF0000"/>
              </w:rPr>
              <w:t>revo</w:t>
            </w:r>
            <w:proofErr w:type="spellEnd"/>
            <w:r>
              <w:rPr>
                <w:rFonts w:ascii="Times New Roman" w:hAnsi="Times New Roman"/>
                <w:color w:val="FF0000"/>
              </w:rPr>
              <w:t>, Krasno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2C357B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 w:rsidR="002C357B"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E43AB3" w:rsidRDefault="00D5502F" w:rsidP="00E43AB3">
            <w:pPr>
              <w:jc w:val="both"/>
            </w:pPr>
            <w: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2C357B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2C357B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48209B" w:rsidP="0048209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D5502F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Gospić, Ogulin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izvan grada s mogu</w:t>
            </w:r>
            <w:r w:rsidRPr="00E43AB3"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D5502F" w:rsidP="000D744C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209B" w:rsidRDefault="00E43AB3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5502F">
              <w:rPr>
                <w:sz w:val="22"/>
                <w:szCs w:val="22"/>
              </w:rPr>
              <w:t>Lunch</w:t>
            </w:r>
            <w:proofErr w:type="spellEnd"/>
            <w:r w:rsidR="00D5502F">
              <w:rPr>
                <w:sz w:val="22"/>
                <w:szCs w:val="22"/>
              </w:rPr>
              <w:t xml:space="preserve"> paket na povratku kući</w:t>
            </w:r>
            <w:r w:rsidR="0048209B">
              <w:rPr>
                <w:sz w:val="22"/>
                <w:szCs w:val="22"/>
              </w:rPr>
              <w:t xml:space="preserve">, </w:t>
            </w:r>
          </w:p>
          <w:p w:rsidR="00E43AB3" w:rsidRPr="001D52EE" w:rsidRDefault="0048209B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posebna prehrana za alergičare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NP Krka, </w:t>
            </w:r>
            <w:proofErr w:type="spellStart"/>
            <w:r>
              <w:rPr>
                <w:rFonts w:ascii="Times New Roman" w:hAnsi="Times New Roman"/>
              </w:rPr>
              <w:t>Kuterevo</w:t>
            </w:r>
            <w:proofErr w:type="spellEnd"/>
            <w:r>
              <w:rPr>
                <w:rFonts w:ascii="Times New Roman" w:hAnsi="Times New Roman"/>
              </w:rPr>
              <w:t xml:space="preserve">; Kuća Velebita; </w:t>
            </w:r>
          </w:p>
          <w:p w:rsidR="00D5502F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Majerov</w:t>
            </w:r>
            <w:proofErr w:type="spellEnd"/>
            <w:r>
              <w:rPr>
                <w:rFonts w:ascii="Times New Roman" w:hAnsi="Times New Roman"/>
              </w:rPr>
              <w:t xml:space="preserve"> Mlin, vrelo Gacke; </w:t>
            </w:r>
          </w:p>
          <w:p w:rsidR="00D5502F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Ivanina kuća bajke; Muzej Nikola Tesla,</w:t>
            </w:r>
          </w:p>
          <w:p w:rsidR="00D5502F" w:rsidRPr="001D52EE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Adrenalinski park</w:t>
            </w:r>
            <w:r w:rsidR="0048209B">
              <w:rPr>
                <w:rFonts w:ascii="Times New Roman" w:hAnsi="Times New Roman"/>
              </w:rPr>
              <w:t xml:space="preserve"> </w:t>
            </w:r>
            <w:proofErr w:type="spellStart"/>
            <w:r w:rsidR="0048209B">
              <w:rPr>
                <w:rFonts w:ascii="Times New Roman" w:hAnsi="Times New Roman"/>
              </w:rPr>
              <w:t>Rizvan</w:t>
            </w:r>
            <w:proofErr w:type="spellEnd"/>
            <w:r w:rsidR="0048209B">
              <w:rPr>
                <w:rFonts w:ascii="Times New Roman" w:hAnsi="Times New Roman"/>
              </w:rPr>
              <w:t>; jahanje konja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Default="00D5502F" w:rsidP="000D744C">
            <w:r>
              <w:t>Ivanina kuća bajki</w:t>
            </w:r>
          </w:p>
          <w:p w:rsidR="00D5502F" w:rsidRPr="00B6748C" w:rsidRDefault="00D5502F" w:rsidP="000D744C">
            <w:r>
              <w:t>Kuća Velebita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2C357B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</w:t>
            </w:r>
            <w:r w:rsidR="00E43AB3" w:rsidRPr="003A2770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2C357B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7B4589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42206D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E43AB3" w:rsidP="004820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</w:t>
            </w:r>
            <w:r w:rsidR="00D5502F">
              <w:rPr>
                <w:rFonts w:ascii="Times New Roman" w:hAnsi="Times New Roman"/>
              </w:rPr>
              <w:t>23.3.2022.</w:t>
            </w:r>
            <w:r>
              <w:rPr>
                <w:rFonts w:ascii="Times New Roman" w:hAnsi="Times New Roman"/>
              </w:rPr>
              <w:t xml:space="preserve"> godine do </w:t>
            </w:r>
            <w:r w:rsidR="00D5502F">
              <w:rPr>
                <w:rFonts w:ascii="Times New Roman" w:hAnsi="Times New Roman"/>
              </w:rPr>
              <w:t>1</w:t>
            </w:r>
            <w:r w:rsidR="0048209B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D5502F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sati</w:t>
            </w:r>
            <w:r w:rsidRPr="007F5935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</w:t>
            </w:r>
            <w:r w:rsidR="002C357B">
              <w:rPr>
                <w:rFonts w:ascii="Times New Roman" w:hAnsi="Times New Roman"/>
              </w:rPr>
              <w:t>Razmatranje ponuda održat će se u školi dana</w:t>
            </w:r>
            <w:r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E43AB3" w:rsidRDefault="00D5502F" w:rsidP="00E43AB3">
            <w:r>
              <w:t>29.3. 2022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D5502F" w:rsidP="002C35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13:30</w:t>
            </w:r>
            <w:r w:rsidR="002C357B">
              <w:rPr>
                <w:rFonts w:ascii="Times New Roman" w:hAnsi="Times New Roman"/>
              </w:rPr>
              <w:t xml:space="preserve"> sati</w:t>
            </w:r>
          </w:p>
        </w:tc>
      </w:tr>
    </w:tbl>
    <w:p w:rsidR="00E43AB3" w:rsidRPr="00830CCB" w:rsidRDefault="00E43AB3" w:rsidP="00E43AB3">
      <w:pPr>
        <w:rPr>
          <w:sz w:val="16"/>
          <w:szCs w:val="16"/>
        </w:rPr>
      </w:pP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osiguranju jamčevine za slučaj nesolventnosti (za višednevnu ekskurziju ili višednevnu terensku nastavu),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234AD6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b/>
          <w:sz w:val="20"/>
          <w:szCs w:val="20"/>
        </w:rPr>
      </w:pPr>
      <w:r w:rsidRPr="00234AD6">
        <w:rPr>
          <w:rStyle w:val="kurziv"/>
          <w:b/>
          <w:sz w:val="20"/>
          <w:szCs w:val="20"/>
        </w:rPr>
        <w:t>Napomena: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1) Pristigle ponude trebaju sadržavati i u cijenu uključivati: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prijevoz sudionika isključivo prijevoznim sredstvima koji udovoljavaju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osiguranje odgovornosti i jamčevine.</w:t>
      </w:r>
    </w:p>
    <w:p w:rsidR="00234AD6" w:rsidRPr="00234AD6" w:rsidRDefault="00234AD6" w:rsidP="00234AD6">
      <w:pPr>
        <w:pStyle w:val="box467740"/>
        <w:spacing w:after="0"/>
        <w:ind w:left="360" w:firstLine="34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2) Ponude trebaju biti: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razrađene prema traženim točkama i s iskazanom ukupnom cijenom za pojedinog učenika.</w:t>
      </w:r>
    </w:p>
    <w:p w:rsidR="00E43AB3" w:rsidRPr="00234AD6" w:rsidRDefault="00E43AB3" w:rsidP="00234AD6">
      <w:pPr>
        <w:pStyle w:val="Odlomakpopisa"/>
        <w:spacing w:before="120" w:after="120"/>
        <w:ind w:left="714"/>
        <w:contextualSpacing w:val="0"/>
        <w:jc w:val="both"/>
        <w:rPr>
          <w:sz w:val="20"/>
          <w:szCs w:val="20"/>
        </w:rPr>
      </w:pPr>
      <w:r w:rsidRPr="00234AD6"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 w:rsidRPr="00234AD6">
        <w:rPr>
          <w:sz w:val="20"/>
          <w:szCs w:val="20"/>
        </w:rPr>
        <w:t>.</w:t>
      </w:r>
    </w:p>
    <w:p w:rsidR="00234AD6" w:rsidRPr="00234AD6" w:rsidRDefault="00234AD6" w:rsidP="00044AFC">
      <w:pPr>
        <w:pStyle w:val="box467740"/>
        <w:spacing w:after="0"/>
        <w:ind w:left="70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5) Potencijalni davatelj usluga ne može dopisivati i nuditi dodatne pogodnosti.</w:t>
      </w: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/>
    <w:p w:rsidR="00E43AB3" w:rsidRDefault="00E43AB3"/>
    <w:sectPr w:rsidR="00E4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B3"/>
    <w:rsid w:val="00044AFC"/>
    <w:rsid w:val="000E0001"/>
    <w:rsid w:val="00234AD6"/>
    <w:rsid w:val="002C357B"/>
    <w:rsid w:val="0048209B"/>
    <w:rsid w:val="00C30DB9"/>
    <w:rsid w:val="00D5502F"/>
    <w:rsid w:val="00E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6CD7"/>
  <w15:docId w15:val="{069E7DD2-A34F-4313-AB05-7E1E4AC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E43AB3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234AD6"/>
    <w:pPr>
      <w:spacing w:before="100" w:beforeAutospacing="1" w:after="225"/>
    </w:pPr>
    <w:rPr>
      <w:lang w:eastAsia="hr-HR"/>
    </w:rPr>
  </w:style>
  <w:style w:type="character" w:customStyle="1" w:styleId="kurziv">
    <w:name w:val="kurziv"/>
    <w:basedOn w:val="Zadanifontodlomka"/>
    <w:rsid w:val="002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Windows korisnik</cp:lastModifiedBy>
  <cp:revision>6</cp:revision>
  <cp:lastPrinted>2022-03-09T08:07:00Z</cp:lastPrinted>
  <dcterms:created xsi:type="dcterms:W3CDTF">2022-03-09T07:42:00Z</dcterms:created>
  <dcterms:modified xsi:type="dcterms:W3CDTF">2022-03-10T12:32:00Z</dcterms:modified>
</cp:coreProperties>
</file>